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510" w:rsidRPr="007C76F0" w:rsidRDefault="006B0510" w:rsidP="006B0510">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(MoP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F32758" w:rsidRPr="00E83381" w:rsidRDefault="0048673D" w:rsidP="006B0510">
      <w:pPr>
        <w:jc w:val="both"/>
        <w:rPr>
          <w:rFonts w:ascii="Book Antiqua" w:hAnsi="Book Antiqua" w:cs="Arial"/>
          <w:b/>
          <w:bCs/>
        </w:rPr>
      </w:pPr>
      <w:r>
        <w:rPr>
          <w:rFonts w:ascii="Book Antiqua" w:hAnsi="Book Antiqua" w:cs="Arial"/>
          <w:color w:val="FF0000"/>
        </w:rPr>
        <w:t xml:space="preserve">     </w:t>
      </w:r>
    </w:p>
    <w:p w:rsidR="006B0510" w:rsidRPr="006B0510" w:rsidRDefault="006B0510" w:rsidP="006B0510">
      <w:pPr>
        <w:jc w:val="both"/>
        <w:rPr>
          <w:rFonts w:ascii="Book Antiqua" w:hAnsi="Book Antiqua" w:cs="Arial"/>
        </w:rPr>
      </w:pPr>
      <w:r w:rsidRPr="00D651D5">
        <w:rPr>
          <w:rFonts w:ascii="Book Antiqua" w:hAnsi="Book Antiqua" w:cs="Arial"/>
        </w:rPr>
        <w:t>and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Default="006A312A" w:rsidP="00E83381">
      <w:pPr>
        <w:jc w:val="both"/>
        <w:rPr>
          <w:rFonts w:ascii="Book Antiqua" w:hAnsi="Book Antiqua" w:cs="Arial"/>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based on the price after e-RA# will be 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w:t>
      </w:r>
      <w:r w:rsidRPr="006B0510">
        <w:rPr>
          <w:rFonts w:ascii="Book Antiqua" w:hAnsi="Book Antiqua" w:cs="Arial"/>
        </w:rPr>
        <w:lastRenderedPageBreak/>
        <w:t xml:space="preserve">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 xml:space="preserve">shall be given an opportunity to match L1 price will be in the order of their rank (lowest  evaluated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5967AF">
        <w:rPr>
          <w:rFonts w:ascii="Book Antiqua" w:hAnsi="Book Antiqua" w:cs="Calibri"/>
          <w:b/>
          <w:bCs/>
          <w:sz w:val="23"/>
          <w:szCs w:val="23"/>
        </w:rPr>
        <w:t xml:space="preserve">Class-II Local supplier </w:t>
      </w:r>
      <w:r w:rsidR="00C16715" w:rsidRPr="00C16715">
        <w:rPr>
          <w:rFonts w:ascii="Book Antiqua" w:hAnsi="Book Antiqua" w:cs="Calibri"/>
          <w:b/>
          <w:bCs/>
          <w:sz w:val="23"/>
          <w:szCs w:val="23"/>
        </w:rPr>
        <w:t>will</w:t>
      </w:r>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E83381" w:rsidRDefault="006B0510" w:rsidP="00C16715">
      <w:pPr>
        <w:pStyle w:val="ListParagraph"/>
        <w:numPr>
          <w:ilvl w:val="0"/>
          <w:numId w:val="2"/>
        </w:numPr>
        <w:ind w:hanging="720"/>
        <w:jc w:val="both"/>
      </w:pPr>
      <w:r w:rsidRPr="00E83381">
        <w:rPr>
          <w:rFonts w:ascii="Book Antiqua" w:hAnsi="Book Antiqua" w:cs="Arial"/>
        </w:rPr>
        <w:t xml:space="preserve">The </w:t>
      </w:r>
      <w:r w:rsidR="00E8742F" w:rsidRPr="00E83381">
        <w:rPr>
          <w:rFonts w:ascii="Book Antiqua" w:hAnsi="Book Antiqua" w:cs="Arial"/>
          <w:b/>
          <w:bCs/>
        </w:rPr>
        <w:t>‘Class –I local suppl</w:t>
      </w:r>
      <w:bookmarkStart w:id="0" w:name="_GoBack"/>
      <w:bookmarkEnd w:id="0"/>
      <w:r w:rsidR="00E8742F" w:rsidRPr="00E83381">
        <w:rPr>
          <w:rFonts w:ascii="Book Antiqua" w:hAnsi="Book Antiqua" w:cs="Arial"/>
          <w:b/>
          <w:bCs/>
        </w:rPr>
        <w:t xml:space="preserve">ier’/‘Class-II Local </w:t>
      </w:r>
      <w:r w:rsidR="00C16715" w:rsidRPr="00E83381">
        <w:rPr>
          <w:rFonts w:ascii="Book Antiqua" w:hAnsi="Book Antiqua" w:cs="Arial"/>
          <w:b/>
          <w:bCs/>
        </w:rPr>
        <w:t>supplier‘</w:t>
      </w:r>
      <w:r w:rsidR="0080273E" w:rsidRPr="00E83381">
        <w:rPr>
          <w:rFonts w:ascii="Book Antiqua" w:hAnsi="Book Antiqua" w:cs="Arial"/>
          <w:b/>
          <w:bCs/>
        </w:rPr>
        <w:t xml:space="preserve"> </w:t>
      </w:r>
      <w:r w:rsidR="00C16715" w:rsidRPr="00E83381">
        <w:rPr>
          <w:rFonts w:ascii="Book Antiqua" w:hAnsi="Book Antiqua" w:cs="Arial"/>
        </w:rPr>
        <w:t>shall</w:t>
      </w:r>
      <w:r w:rsidRPr="00E83381">
        <w:rPr>
          <w:rFonts w:ascii="Book Antiqua" w:hAnsi="Book Antiqua" w:cs="Arial"/>
        </w:rPr>
        <w:t xml:space="preserve"> give a self-certification in his bid in the given format, </w:t>
      </w:r>
      <w:r w:rsidR="00C16715" w:rsidRPr="00E83381">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E83381">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C16715" w:rsidRPr="00E83381">
        <w:rPr>
          <w:rFonts w:ascii="Book Antiqua" w:hAnsi="Book Antiqua" w:cs="Calibri"/>
          <w:bCs/>
        </w:rPr>
        <w:t xml:space="preserve"> </w:t>
      </w:r>
    </w:p>
    <w:sectPr w:rsidR="00C16715" w:rsidRPr="00E83381" w:rsidSect="005337EB">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58D" w:rsidRDefault="0066158D" w:rsidP="006B0510">
      <w:r>
        <w:separator/>
      </w:r>
    </w:p>
  </w:endnote>
  <w:endnote w:type="continuationSeparator" w:id="0">
    <w:p w:rsidR="0066158D" w:rsidRDefault="0066158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5967AF">
      <w:rPr>
        <w:b/>
        <w:noProof/>
      </w:rPr>
      <w:t>2</w:t>
    </w:r>
    <w:r>
      <w:rPr>
        <w:b/>
      </w:rPr>
      <w:fldChar w:fldCharType="end"/>
    </w:r>
    <w:r>
      <w:t xml:space="preserve"> of </w:t>
    </w:r>
    <w:r w:rsidR="0066158D">
      <w:fldChar w:fldCharType="begin"/>
    </w:r>
    <w:r w:rsidR="0066158D">
      <w:instrText xml:space="preserve"> NUMPAGES  \* Arabic  \* MERGEFORMAT </w:instrText>
    </w:r>
    <w:r w:rsidR="0066158D">
      <w:fldChar w:fldCharType="separate"/>
    </w:r>
    <w:r w:rsidR="005967AF" w:rsidRPr="005967AF">
      <w:rPr>
        <w:b/>
        <w:noProof/>
      </w:rPr>
      <w:t>2</w:t>
    </w:r>
    <w:r w:rsidR="0066158D">
      <w:rPr>
        <w:b/>
        <w:noProof/>
      </w:rPr>
      <w:fldChar w:fldCharType="end"/>
    </w:r>
  </w:p>
  <w:p w:rsidR="008904D2" w:rsidRDefault="0089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58D" w:rsidRDefault="0066158D" w:rsidP="006B0510">
      <w:r>
        <w:separator/>
      </w:r>
    </w:p>
  </w:footnote>
  <w:footnote w:type="continuationSeparator" w:id="0">
    <w:p w:rsidR="0066158D" w:rsidRDefault="0066158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7EDB" w:rsidRPr="00E83381" w:rsidRDefault="00437EDB" w:rsidP="00E83381">
    <w:pPr>
      <w:pStyle w:val="Header"/>
    </w:pPr>
    <w:r w:rsidRPr="00E8338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B72AD"/>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967AF"/>
    <w:rsid w:val="005C389E"/>
    <w:rsid w:val="005E3FDA"/>
    <w:rsid w:val="005F7489"/>
    <w:rsid w:val="0066158D"/>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5CBC"/>
    <w:rsid w:val="00AA3185"/>
    <w:rsid w:val="00B762D0"/>
    <w:rsid w:val="00B96682"/>
    <w:rsid w:val="00BB7E46"/>
    <w:rsid w:val="00BC1087"/>
    <w:rsid w:val="00BD0A07"/>
    <w:rsid w:val="00BE676A"/>
    <w:rsid w:val="00C11C64"/>
    <w:rsid w:val="00C16715"/>
    <w:rsid w:val="00C2314E"/>
    <w:rsid w:val="00CC54E9"/>
    <w:rsid w:val="00CE4DB9"/>
    <w:rsid w:val="00D22FC5"/>
    <w:rsid w:val="00D2514F"/>
    <w:rsid w:val="00D651D5"/>
    <w:rsid w:val="00DB3C6C"/>
    <w:rsid w:val="00E63A08"/>
    <w:rsid w:val="00E83381"/>
    <w:rsid w:val="00E8742F"/>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45256"/>
  <w15:docId w15:val="{17BD3708-5737-41E1-9C0D-E2230046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2</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Neeraj Kumar {नीरज कुमार}</cp:lastModifiedBy>
  <cp:revision>44</cp:revision>
  <cp:lastPrinted>2020-08-04T06:35:00Z</cp:lastPrinted>
  <dcterms:created xsi:type="dcterms:W3CDTF">2018-07-25T07:23:00Z</dcterms:created>
  <dcterms:modified xsi:type="dcterms:W3CDTF">2020-09-07T10:31:00Z</dcterms:modified>
</cp:coreProperties>
</file>